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B88" w:rsidRPr="00F71F96" w:rsidRDefault="00D23B88" w:rsidP="00F71F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F96">
        <w:rPr>
          <w:rFonts w:ascii="Times New Roman" w:hAnsi="Times New Roman" w:cs="Times New Roman"/>
          <w:b/>
          <w:bCs/>
          <w:sz w:val="28"/>
          <w:szCs w:val="28"/>
        </w:rPr>
        <w:t>Р Е П У Б Л И К А   Б Ъ Л Г А Р И Я</w:t>
      </w:r>
    </w:p>
    <w:p w:rsidR="00D23B88" w:rsidRPr="00F71F96" w:rsidRDefault="00D23B88" w:rsidP="00F71F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71F96">
        <w:rPr>
          <w:rFonts w:ascii="Times New Roman" w:hAnsi="Times New Roman" w:cs="Times New Roman"/>
          <w:b/>
          <w:bCs/>
          <w:sz w:val="28"/>
          <w:szCs w:val="28"/>
          <w:u w:val="single"/>
        </w:rPr>
        <w:t>ЧЕТИРИДЕСЕТ И ТРЕТО НАРОДНО СЪБРАНИЕ</w:t>
      </w:r>
    </w:p>
    <w:p w:rsidR="00D23B88" w:rsidRPr="00F71F96" w:rsidRDefault="00D23B88" w:rsidP="00F71F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F96">
        <w:rPr>
          <w:rFonts w:ascii="Times New Roman" w:hAnsi="Times New Roman" w:cs="Times New Roman"/>
          <w:b/>
          <w:bCs/>
          <w:sz w:val="28"/>
          <w:szCs w:val="28"/>
        </w:rPr>
        <w:t>КОМИСИЯ ПО ПРАВНИ ВЪПРОСИ</w:t>
      </w:r>
    </w:p>
    <w:p w:rsidR="00D23B88" w:rsidRPr="00F71F96" w:rsidRDefault="00D23B88" w:rsidP="00F7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3B88" w:rsidRPr="00F71F96" w:rsidRDefault="00D23B88" w:rsidP="00F7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F96">
        <w:rPr>
          <w:rFonts w:ascii="Times New Roman" w:hAnsi="Times New Roman" w:cs="Times New Roman"/>
          <w:b/>
          <w:bCs/>
          <w:sz w:val="28"/>
          <w:szCs w:val="28"/>
        </w:rPr>
        <w:t>Д О К Л А Д</w:t>
      </w:r>
    </w:p>
    <w:p w:rsidR="00D23B88" w:rsidRPr="00F71F96" w:rsidRDefault="00D23B88" w:rsidP="00F7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3B88" w:rsidRPr="00F71F96" w:rsidRDefault="00D23B88" w:rsidP="0037182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67B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ОТНОСНО</w:t>
      </w:r>
      <w:r w:rsidRPr="00F71F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67B1">
        <w:rPr>
          <w:rFonts w:ascii="Times New Roman" w:hAnsi="Times New Roman" w:cs="Times New Roman"/>
          <w:b/>
          <w:bCs/>
          <w:sz w:val="28"/>
          <w:szCs w:val="28"/>
        </w:rPr>
        <w:t>законопроект за ратифициране на Споразумението между Република България и Международния наказателен съд за релокация на територията на Република България на свидетели на Съда, № 502-02-13, внесен от Министерски съвет на 24.04.2015 г.</w:t>
      </w:r>
    </w:p>
    <w:p w:rsidR="00D23B88" w:rsidRPr="00F71F96" w:rsidRDefault="00D23B88" w:rsidP="00F71F96">
      <w:pPr>
        <w:spacing w:after="0" w:line="240" w:lineRule="auto"/>
        <w:ind w:firstLine="637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bg-BG"/>
        </w:rPr>
      </w:pPr>
      <w:r w:rsidRPr="00F71F9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bg-BG"/>
        </w:rPr>
        <w:t>Проект!</w:t>
      </w:r>
    </w:p>
    <w:p w:rsidR="00D23B88" w:rsidRPr="00F71F96" w:rsidRDefault="00D23B88" w:rsidP="00F71F96">
      <w:pPr>
        <w:spacing w:after="0" w:line="240" w:lineRule="auto"/>
        <w:ind w:left="6090" w:firstLine="282"/>
        <w:jc w:val="both"/>
        <w:rPr>
          <w:rFonts w:ascii="Times New Roman" w:hAnsi="Times New Roman" w:cs="Times New Roman"/>
          <w:color w:val="000000"/>
          <w:sz w:val="28"/>
          <w:szCs w:val="28"/>
          <w:lang w:eastAsia="bg-BG"/>
        </w:rPr>
      </w:pPr>
      <w:r w:rsidRPr="00F71F9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bg-BG"/>
        </w:rPr>
        <w:t>Второ гласуване</w:t>
      </w:r>
    </w:p>
    <w:p w:rsidR="00D23B88" w:rsidRPr="00F71F96" w:rsidRDefault="00D23B88" w:rsidP="00F71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F9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</w:t>
      </w:r>
    </w:p>
    <w:p w:rsidR="00D23B88" w:rsidRPr="00AC67B1" w:rsidRDefault="00D23B88" w:rsidP="00304486">
      <w:pPr>
        <w:pStyle w:val="Style4"/>
        <w:widowControl/>
        <w:spacing w:before="235"/>
        <w:jc w:val="center"/>
        <w:rPr>
          <w:rStyle w:val="FontStyle41"/>
          <w:spacing w:val="180"/>
          <w:sz w:val="28"/>
          <w:szCs w:val="28"/>
        </w:rPr>
      </w:pPr>
      <w:r w:rsidRPr="00AC67B1">
        <w:rPr>
          <w:rStyle w:val="FontStyle41"/>
          <w:spacing w:val="180"/>
          <w:sz w:val="28"/>
          <w:szCs w:val="28"/>
        </w:rPr>
        <w:t>ЗАКОН</w:t>
      </w:r>
    </w:p>
    <w:p w:rsidR="00D23B88" w:rsidRPr="00AC67B1" w:rsidRDefault="00D23B88" w:rsidP="00304486">
      <w:pPr>
        <w:pStyle w:val="Style5"/>
        <w:widowControl/>
        <w:spacing w:before="67"/>
        <w:rPr>
          <w:rStyle w:val="FontStyle44"/>
          <w:rFonts w:ascii="Times New Roman" w:hAnsi="Times New Roman" w:cs="Times New Roman"/>
          <w:sz w:val="28"/>
          <w:szCs w:val="28"/>
        </w:rPr>
      </w:pPr>
      <w:r w:rsidRPr="00AC67B1">
        <w:rPr>
          <w:rStyle w:val="FontStyle44"/>
          <w:rFonts w:ascii="Times New Roman" w:hAnsi="Times New Roman" w:cs="Times New Roman"/>
          <w:sz w:val="28"/>
          <w:szCs w:val="28"/>
        </w:rPr>
        <w:t>за ратифициране на споразумението между република българия и Международния наказателен съд за релокация на територията на Република България на свидетели на Съда</w:t>
      </w:r>
    </w:p>
    <w:p w:rsidR="00D23B88" w:rsidRPr="00AC67B1" w:rsidRDefault="00D23B88" w:rsidP="007B43C2">
      <w:pPr>
        <w:pStyle w:val="Style6"/>
        <w:widowControl/>
        <w:spacing w:line="240" w:lineRule="exact"/>
        <w:ind w:firstLine="567"/>
        <w:rPr>
          <w:sz w:val="28"/>
          <w:szCs w:val="28"/>
        </w:rPr>
      </w:pPr>
    </w:p>
    <w:p w:rsidR="00D23B88" w:rsidRDefault="00D23B88" w:rsidP="007B43C2">
      <w:pPr>
        <w:pStyle w:val="Style6"/>
        <w:widowControl/>
        <w:tabs>
          <w:tab w:val="left" w:pos="8395"/>
        </w:tabs>
        <w:spacing w:line="338" w:lineRule="exact"/>
        <w:ind w:firstLine="567"/>
        <w:rPr>
          <w:rStyle w:val="FontStyle37"/>
          <w:rFonts w:ascii="Times New Roman" w:hAnsi="Times New Roman" w:cs="Times New Roman"/>
          <w:sz w:val="28"/>
          <w:szCs w:val="28"/>
        </w:rPr>
      </w:pPr>
      <w:r w:rsidRPr="00AC67B1">
        <w:rPr>
          <w:rStyle w:val="FontStyle46"/>
          <w:rFonts w:ascii="Times New Roman" w:hAnsi="Times New Roman" w:cs="Times New Roman"/>
          <w:sz w:val="28"/>
          <w:szCs w:val="28"/>
        </w:rPr>
        <w:t xml:space="preserve">Член единствен. </w:t>
      </w:r>
      <w:r w:rsidRPr="00AC67B1">
        <w:rPr>
          <w:rStyle w:val="FontStyle37"/>
          <w:rFonts w:ascii="Times New Roman" w:hAnsi="Times New Roman" w:cs="Times New Roman"/>
          <w:sz w:val="28"/>
          <w:szCs w:val="28"/>
        </w:rPr>
        <w:t>Ратифицира Споразумението между Република България и Международния наказателен съд за релокация на територията на Република България на свидетели на Съда, подписано на 20 ноември 2014 г. в София (за служебно ползване)</w:t>
      </w:r>
      <w:r>
        <w:rPr>
          <w:rStyle w:val="FontStyle37"/>
          <w:rFonts w:ascii="Times New Roman" w:hAnsi="Times New Roman" w:cs="Times New Roman"/>
          <w:sz w:val="28"/>
          <w:szCs w:val="28"/>
        </w:rPr>
        <w:t>.</w:t>
      </w:r>
    </w:p>
    <w:p w:rsidR="00D23B88" w:rsidRDefault="00D23B88" w:rsidP="007B43C2">
      <w:pPr>
        <w:pStyle w:val="Style6"/>
        <w:widowControl/>
        <w:tabs>
          <w:tab w:val="left" w:pos="8395"/>
        </w:tabs>
        <w:spacing w:line="338" w:lineRule="exact"/>
        <w:ind w:firstLine="567"/>
        <w:rPr>
          <w:rStyle w:val="FontStyle37"/>
          <w:rFonts w:ascii="Times New Roman" w:hAnsi="Times New Roman" w:cs="Times New Roman"/>
          <w:sz w:val="28"/>
          <w:szCs w:val="28"/>
        </w:rPr>
      </w:pPr>
    </w:p>
    <w:p w:rsidR="00D23B88" w:rsidRDefault="00D23B88" w:rsidP="00A42A50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7059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Предложение от н.п.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Чавдар Георгиев и група народни представители.</w:t>
      </w:r>
    </w:p>
    <w:p w:rsidR="00D23B88" w:rsidRPr="007B3E3A" w:rsidRDefault="00D23B88" w:rsidP="00A42A50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r w:rsidRPr="007B3E3A">
        <w:rPr>
          <w:rFonts w:ascii="Times New Roman" w:hAnsi="Times New Roman" w:cs="Times New Roman"/>
          <w:i/>
          <w:iCs/>
          <w:sz w:val="28"/>
          <w:szCs w:val="28"/>
        </w:rPr>
        <w:t>В член единствен пред думата „Ратифицира“, като начало на текста на разпоредбата, се поставя изразът „На основание чл. 85, ал. 1, т. … (в зависимост от становището на комисиите – т. 1 или т. 7) от Конституцията на Република България Народното събрание“.</w:t>
      </w:r>
    </w:p>
    <w:p w:rsidR="00D23B88" w:rsidRPr="00AC67B1" w:rsidRDefault="00D23B88" w:rsidP="007B43C2">
      <w:pPr>
        <w:pStyle w:val="Style6"/>
        <w:widowControl/>
        <w:tabs>
          <w:tab w:val="left" w:pos="8395"/>
        </w:tabs>
        <w:spacing w:line="338" w:lineRule="exact"/>
        <w:ind w:firstLine="567"/>
        <w:rPr>
          <w:rStyle w:val="FontStyle37"/>
          <w:rFonts w:ascii="Times New Roman" w:hAnsi="Times New Roman" w:cs="Times New Roman"/>
          <w:sz w:val="28"/>
          <w:szCs w:val="28"/>
        </w:rPr>
      </w:pPr>
    </w:p>
    <w:p w:rsidR="00D23B88" w:rsidRPr="00AC67B1" w:rsidRDefault="00D23B88" w:rsidP="007B43C2">
      <w:pPr>
        <w:pStyle w:val="Style7"/>
        <w:widowControl/>
        <w:ind w:firstLine="567"/>
        <w:jc w:val="center"/>
        <w:rPr>
          <w:rStyle w:val="FontStyle46"/>
          <w:rFonts w:ascii="Times New Roman" w:hAnsi="Times New Roman" w:cs="Times New Roman"/>
          <w:sz w:val="28"/>
          <w:szCs w:val="28"/>
        </w:rPr>
      </w:pPr>
      <w:r w:rsidRPr="00AC67B1">
        <w:rPr>
          <w:rStyle w:val="FontStyle46"/>
          <w:rFonts w:ascii="Times New Roman" w:hAnsi="Times New Roman" w:cs="Times New Roman"/>
          <w:sz w:val="28"/>
          <w:szCs w:val="28"/>
        </w:rPr>
        <w:t>ЗАКЛЮЧИТЕЛНИ РАЗПОРЕДБИ</w:t>
      </w:r>
    </w:p>
    <w:p w:rsidR="00D23B88" w:rsidRPr="00AC67B1" w:rsidRDefault="00D23B88" w:rsidP="007B43C2">
      <w:pPr>
        <w:pStyle w:val="Style7"/>
        <w:widowControl/>
        <w:ind w:firstLine="567"/>
        <w:jc w:val="both"/>
        <w:rPr>
          <w:rStyle w:val="FontStyle46"/>
          <w:rFonts w:ascii="Times New Roman" w:hAnsi="Times New Roman" w:cs="Times New Roman"/>
          <w:sz w:val="28"/>
          <w:szCs w:val="28"/>
          <w:u w:val="single"/>
        </w:rPr>
      </w:pPr>
    </w:p>
    <w:p w:rsidR="00D23B88" w:rsidRDefault="00D23B88" w:rsidP="007B43C2">
      <w:pPr>
        <w:pStyle w:val="Style6"/>
        <w:widowControl/>
        <w:spacing w:line="346" w:lineRule="exact"/>
        <w:ind w:firstLine="567"/>
        <w:rPr>
          <w:rStyle w:val="FontStyle37"/>
          <w:rFonts w:ascii="Times New Roman" w:hAnsi="Times New Roman" w:cs="Times New Roman"/>
          <w:sz w:val="28"/>
          <w:szCs w:val="28"/>
        </w:rPr>
      </w:pPr>
      <w:r w:rsidRPr="007B43C2">
        <w:rPr>
          <w:rStyle w:val="FontStyle36"/>
          <w:rFonts w:ascii="Times New Roman" w:hAnsi="Times New Roman" w:cs="Times New Roman"/>
          <w:b/>
          <w:bCs/>
          <w:spacing w:val="-50"/>
          <w:sz w:val="28"/>
          <w:szCs w:val="28"/>
        </w:rPr>
        <w:t>§</w:t>
      </w:r>
      <w:r w:rsidRPr="007B43C2">
        <w:rPr>
          <w:rStyle w:val="FontStyle36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43C2">
        <w:rPr>
          <w:rStyle w:val="FontStyle36"/>
          <w:rFonts w:ascii="Times New Roman" w:hAnsi="Times New Roman" w:cs="Times New Roman"/>
          <w:b/>
          <w:bCs/>
          <w:spacing w:val="-50"/>
          <w:sz w:val="28"/>
          <w:szCs w:val="28"/>
        </w:rPr>
        <w:t>1.</w:t>
      </w:r>
      <w:r>
        <w:rPr>
          <w:rStyle w:val="FontStyle36"/>
          <w:rFonts w:ascii="Times New Roman" w:hAnsi="Times New Roman" w:cs="Times New Roman"/>
          <w:b/>
          <w:bCs/>
          <w:spacing w:val="-50"/>
          <w:sz w:val="28"/>
          <w:szCs w:val="28"/>
        </w:rPr>
        <w:tab/>
      </w:r>
      <w:r w:rsidRPr="00AC67B1">
        <w:rPr>
          <w:rStyle w:val="FontStyle37"/>
          <w:rFonts w:ascii="Times New Roman" w:hAnsi="Times New Roman" w:cs="Times New Roman"/>
          <w:sz w:val="28"/>
          <w:szCs w:val="28"/>
        </w:rPr>
        <w:t>Законът влиза в сила от деня на обнародването му в „Държавен вестник".</w:t>
      </w:r>
    </w:p>
    <w:p w:rsidR="00D23B88" w:rsidRDefault="00D23B88" w:rsidP="007B43C2">
      <w:pPr>
        <w:pStyle w:val="Style6"/>
        <w:widowControl/>
        <w:spacing w:line="346" w:lineRule="exact"/>
        <w:ind w:firstLine="567"/>
        <w:rPr>
          <w:rStyle w:val="FontStyle37"/>
          <w:rFonts w:ascii="Times New Roman" w:hAnsi="Times New Roman" w:cs="Times New Roman"/>
          <w:sz w:val="28"/>
          <w:szCs w:val="28"/>
        </w:rPr>
      </w:pPr>
    </w:p>
    <w:p w:rsidR="00D23B88" w:rsidRDefault="00D23B88" w:rsidP="007B43C2">
      <w:pPr>
        <w:pStyle w:val="Style6"/>
        <w:widowControl/>
        <w:spacing w:line="346" w:lineRule="exact"/>
        <w:ind w:firstLine="567"/>
        <w:rPr>
          <w:rStyle w:val="FontStyle37"/>
          <w:rFonts w:ascii="Times New Roman" w:hAnsi="Times New Roman" w:cs="Times New Roman"/>
          <w:sz w:val="28"/>
          <w:szCs w:val="28"/>
        </w:rPr>
      </w:pPr>
    </w:p>
    <w:p w:rsidR="00D23B88" w:rsidRDefault="00D23B88" w:rsidP="007B43C2">
      <w:pPr>
        <w:pStyle w:val="Style6"/>
        <w:widowControl/>
        <w:spacing w:line="346" w:lineRule="exact"/>
        <w:ind w:firstLine="567"/>
        <w:rPr>
          <w:rStyle w:val="FontStyle37"/>
          <w:rFonts w:ascii="Times New Roman" w:hAnsi="Times New Roman" w:cs="Times New Roman"/>
          <w:sz w:val="28"/>
          <w:szCs w:val="28"/>
        </w:rPr>
      </w:pPr>
    </w:p>
    <w:p w:rsidR="00D23B88" w:rsidRPr="005D643A" w:rsidRDefault="00D23B88" w:rsidP="005D643A">
      <w:pPr>
        <w:pStyle w:val="Style6"/>
        <w:spacing w:line="346" w:lineRule="exact"/>
        <w:ind w:firstLine="567"/>
        <w:rPr>
          <w:b/>
          <w:bCs/>
          <w:i/>
          <w:iCs/>
          <w:sz w:val="28"/>
          <w:szCs w:val="28"/>
          <w:u w:val="single"/>
        </w:rPr>
      </w:pPr>
      <w:r w:rsidRPr="005D643A">
        <w:rPr>
          <w:b/>
          <w:bCs/>
          <w:i/>
          <w:iCs/>
          <w:sz w:val="28"/>
          <w:szCs w:val="28"/>
          <w:u w:val="single"/>
        </w:rPr>
        <w:t xml:space="preserve">Предложение от н.п. </w:t>
      </w:r>
      <w:r w:rsidRPr="00E61E91">
        <w:rPr>
          <w:b/>
          <w:bCs/>
          <w:i/>
          <w:iCs/>
          <w:sz w:val="28"/>
          <w:szCs w:val="28"/>
          <w:u w:val="single"/>
        </w:rPr>
        <w:t>Чавдар Георгиев и група народни представители</w:t>
      </w:r>
      <w:r>
        <w:rPr>
          <w:b/>
          <w:bCs/>
          <w:i/>
          <w:iCs/>
          <w:sz w:val="28"/>
          <w:szCs w:val="28"/>
          <w:u w:val="single"/>
        </w:rPr>
        <w:t>.</w:t>
      </w:r>
    </w:p>
    <w:p w:rsidR="00D23B88" w:rsidRPr="005D643A" w:rsidRDefault="00D23B88" w:rsidP="007B43C2">
      <w:pPr>
        <w:pStyle w:val="Style6"/>
        <w:widowControl/>
        <w:spacing w:line="346" w:lineRule="exact"/>
        <w:ind w:firstLine="567"/>
        <w:rPr>
          <w:rStyle w:val="FontStyle37"/>
          <w:rFonts w:ascii="Times New Roman" w:hAnsi="Times New Roman" w:cs="Times New Roman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2. </w:t>
      </w:r>
      <w:r w:rsidRPr="005D643A">
        <w:rPr>
          <w:i/>
          <w:iCs/>
          <w:sz w:val="28"/>
          <w:szCs w:val="28"/>
        </w:rPr>
        <w:t>В закл.разп. § 1</w:t>
      </w:r>
      <w:r w:rsidRPr="005D643A">
        <w:rPr>
          <w:b/>
          <w:bCs/>
          <w:i/>
          <w:iCs/>
          <w:sz w:val="28"/>
          <w:szCs w:val="28"/>
        </w:rPr>
        <w:t xml:space="preserve"> </w:t>
      </w:r>
      <w:r w:rsidRPr="005D643A">
        <w:rPr>
          <w:i/>
          <w:iCs/>
          <w:sz w:val="28"/>
          <w:szCs w:val="28"/>
        </w:rPr>
        <w:t>след думите „Държавен вестник“ се добавя изразът „и действието му се ограничава за срок от 3 години“.</w:t>
      </w:r>
    </w:p>
    <w:p w:rsidR="00D23B88" w:rsidRPr="00AC67B1" w:rsidRDefault="00D23B88" w:rsidP="007B43C2">
      <w:pPr>
        <w:pStyle w:val="Style6"/>
        <w:widowControl/>
        <w:spacing w:line="346" w:lineRule="exact"/>
        <w:ind w:firstLine="567"/>
        <w:rPr>
          <w:rStyle w:val="FontStyle37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23B88" w:rsidRDefault="00D23B88" w:rsidP="007B43C2">
      <w:pPr>
        <w:pStyle w:val="Style6"/>
        <w:widowControl/>
        <w:spacing w:line="240" w:lineRule="auto"/>
        <w:ind w:firstLine="567"/>
        <w:rPr>
          <w:rStyle w:val="FontStyle37"/>
          <w:rFonts w:ascii="Times New Roman" w:hAnsi="Times New Roman" w:cs="Times New Roman"/>
          <w:sz w:val="28"/>
          <w:szCs w:val="28"/>
        </w:rPr>
      </w:pPr>
      <w:r w:rsidRPr="007B43C2">
        <w:rPr>
          <w:rStyle w:val="FontStyle37"/>
          <w:rFonts w:ascii="Times New Roman" w:hAnsi="Times New Roman" w:cs="Times New Roman"/>
          <w:b/>
          <w:bCs/>
          <w:sz w:val="28"/>
          <w:szCs w:val="28"/>
        </w:rPr>
        <w:t>§ 2.</w:t>
      </w:r>
      <w:r>
        <w:rPr>
          <w:rStyle w:val="FontStyle37"/>
          <w:rFonts w:ascii="Times New Roman" w:hAnsi="Times New Roman" w:cs="Times New Roman"/>
          <w:b/>
          <w:bCs/>
          <w:sz w:val="28"/>
          <w:szCs w:val="28"/>
        </w:rPr>
        <w:tab/>
      </w:r>
      <w:r w:rsidRPr="00AC67B1">
        <w:rPr>
          <w:rStyle w:val="FontStyle37"/>
          <w:rFonts w:ascii="Times New Roman" w:hAnsi="Times New Roman" w:cs="Times New Roman"/>
          <w:sz w:val="28"/>
          <w:szCs w:val="28"/>
        </w:rPr>
        <w:t>Споразумението да не се обнародва в „Държавен вестник".</w:t>
      </w:r>
    </w:p>
    <w:p w:rsidR="00D23B88" w:rsidRDefault="00D23B88" w:rsidP="007B43C2">
      <w:pPr>
        <w:pStyle w:val="Style6"/>
        <w:widowControl/>
        <w:spacing w:line="240" w:lineRule="auto"/>
        <w:ind w:firstLine="567"/>
        <w:rPr>
          <w:rStyle w:val="FontStyle37"/>
          <w:rFonts w:ascii="Times New Roman" w:hAnsi="Times New Roman" w:cs="Times New Roman"/>
          <w:sz w:val="28"/>
          <w:szCs w:val="28"/>
        </w:rPr>
      </w:pPr>
    </w:p>
    <w:p w:rsidR="00D23B88" w:rsidRPr="003C67C1" w:rsidRDefault="00D23B88" w:rsidP="003C67C1">
      <w:pPr>
        <w:pStyle w:val="Style6"/>
        <w:widowControl/>
        <w:spacing w:line="240" w:lineRule="auto"/>
        <w:ind w:firstLine="567"/>
        <w:rPr>
          <w:b/>
          <w:bCs/>
          <w:i/>
          <w:iCs/>
          <w:sz w:val="28"/>
          <w:szCs w:val="28"/>
          <w:u w:val="single"/>
        </w:rPr>
      </w:pPr>
      <w:r w:rsidRPr="003C67C1">
        <w:rPr>
          <w:b/>
          <w:bCs/>
          <w:i/>
          <w:iCs/>
          <w:sz w:val="28"/>
          <w:szCs w:val="28"/>
          <w:u w:val="single"/>
        </w:rPr>
        <w:t xml:space="preserve">Предложение от н.п. </w:t>
      </w:r>
      <w:r w:rsidRPr="00E61E91">
        <w:rPr>
          <w:b/>
          <w:bCs/>
          <w:i/>
          <w:iCs/>
          <w:sz w:val="28"/>
          <w:szCs w:val="28"/>
          <w:u w:val="single"/>
        </w:rPr>
        <w:t>Чавдар Георгиев и група народни представители</w:t>
      </w:r>
      <w:r>
        <w:rPr>
          <w:b/>
          <w:bCs/>
          <w:i/>
          <w:iCs/>
          <w:sz w:val="28"/>
          <w:szCs w:val="28"/>
          <w:u w:val="single"/>
        </w:rPr>
        <w:t>.</w:t>
      </w:r>
    </w:p>
    <w:p w:rsidR="00D23B88" w:rsidRPr="003C67C1" w:rsidRDefault="00D23B88" w:rsidP="005D643A">
      <w:pPr>
        <w:pStyle w:val="Style6"/>
        <w:ind w:firstLine="56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3. </w:t>
      </w:r>
      <w:r w:rsidRPr="003C67C1">
        <w:rPr>
          <w:i/>
          <w:iCs/>
          <w:sz w:val="28"/>
          <w:szCs w:val="28"/>
        </w:rPr>
        <w:t>В закл.разп. § 2</w:t>
      </w:r>
      <w:r w:rsidRPr="003C67C1">
        <w:rPr>
          <w:b/>
          <w:bCs/>
          <w:i/>
          <w:iCs/>
          <w:sz w:val="28"/>
          <w:szCs w:val="28"/>
        </w:rPr>
        <w:t xml:space="preserve"> </w:t>
      </w:r>
      <w:r w:rsidRPr="003C67C1">
        <w:rPr>
          <w:i/>
          <w:iCs/>
          <w:sz w:val="28"/>
          <w:szCs w:val="28"/>
        </w:rPr>
        <w:t>думите „да не“ – отпадат.</w:t>
      </w:r>
    </w:p>
    <w:p w:rsidR="00D23B88" w:rsidRDefault="00D23B88" w:rsidP="007B43C2">
      <w:pPr>
        <w:pStyle w:val="Style6"/>
        <w:widowControl/>
        <w:spacing w:line="240" w:lineRule="auto"/>
        <w:ind w:firstLine="567"/>
        <w:rPr>
          <w:rStyle w:val="FontStyle37"/>
          <w:rFonts w:ascii="Times New Roman" w:hAnsi="Times New Roman" w:cs="Times New Roman"/>
          <w:sz w:val="28"/>
          <w:szCs w:val="28"/>
        </w:rPr>
      </w:pPr>
    </w:p>
    <w:p w:rsidR="00D23B88" w:rsidRPr="003C67C1" w:rsidRDefault="00D23B88" w:rsidP="003C67C1">
      <w:pPr>
        <w:pStyle w:val="Style6"/>
        <w:ind w:firstLine="567"/>
        <w:rPr>
          <w:b/>
          <w:bCs/>
          <w:i/>
          <w:iCs/>
          <w:sz w:val="28"/>
          <w:szCs w:val="28"/>
          <w:u w:val="single"/>
        </w:rPr>
      </w:pPr>
      <w:r w:rsidRPr="003C67C1">
        <w:rPr>
          <w:b/>
          <w:bCs/>
          <w:i/>
          <w:iCs/>
          <w:sz w:val="28"/>
          <w:szCs w:val="28"/>
          <w:u w:val="single"/>
        </w:rPr>
        <w:t xml:space="preserve">Предложение от н.п. </w:t>
      </w:r>
      <w:r w:rsidRPr="00E61E91">
        <w:rPr>
          <w:b/>
          <w:bCs/>
          <w:i/>
          <w:iCs/>
          <w:sz w:val="28"/>
          <w:szCs w:val="28"/>
          <w:u w:val="single"/>
        </w:rPr>
        <w:t>Чавдар Георгиев и група народни представители</w:t>
      </w:r>
      <w:r>
        <w:rPr>
          <w:b/>
          <w:bCs/>
          <w:i/>
          <w:iCs/>
          <w:sz w:val="28"/>
          <w:szCs w:val="28"/>
          <w:u w:val="single"/>
        </w:rPr>
        <w:t>.</w:t>
      </w:r>
    </w:p>
    <w:p w:rsidR="00D23B88" w:rsidRPr="003C67C1" w:rsidRDefault="00D23B88" w:rsidP="003C67C1">
      <w:pPr>
        <w:pStyle w:val="Style6"/>
        <w:ind w:firstLine="56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3.1 </w:t>
      </w:r>
      <w:r w:rsidRPr="003C67C1">
        <w:rPr>
          <w:i/>
          <w:iCs/>
          <w:sz w:val="28"/>
          <w:szCs w:val="28"/>
        </w:rPr>
        <w:t>В случай на неприемане на предложението по предходната т. 3, § 2 от закл.разп. се изменя така:</w:t>
      </w:r>
    </w:p>
    <w:p w:rsidR="00D23B88" w:rsidRDefault="00D23B88" w:rsidP="003C67C1">
      <w:pPr>
        <w:pStyle w:val="Style6"/>
        <w:ind w:firstLine="567"/>
        <w:rPr>
          <w:i/>
          <w:iCs/>
          <w:sz w:val="28"/>
          <w:szCs w:val="28"/>
        </w:rPr>
      </w:pPr>
      <w:r w:rsidRPr="003C67C1">
        <w:rPr>
          <w:i/>
          <w:iCs/>
          <w:sz w:val="28"/>
          <w:szCs w:val="28"/>
        </w:rPr>
        <w:t xml:space="preserve">„§ 2. </w:t>
      </w:r>
      <w:bookmarkStart w:id="0" w:name="_GoBack"/>
      <w:r w:rsidRPr="003C67C1">
        <w:rPr>
          <w:i/>
          <w:iCs/>
          <w:sz w:val="28"/>
          <w:szCs w:val="28"/>
        </w:rPr>
        <w:t xml:space="preserve">След изтичане на срока за защита на съдържащата се в него класифицирана информация, Споразумението се обнародва в „Държавен вестник“. </w:t>
      </w:r>
    </w:p>
    <w:bookmarkEnd w:id="0"/>
    <w:p w:rsidR="00D23B88" w:rsidRPr="00AC67B1" w:rsidRDefault="00D23B88" w:rsidP="007B43C2">
      <w:pPr>
        <w:pStyle w:val="Style6"/>
        <w:widowControl/>
        <w:spacing w:line="240" w:lineRule="auto"/>
        <w:ind w:firstLine="567"/>
        <w:rPr>
          <w:rStyle w:val="FontStyle37"/>
          <w:rFonts w:ascii="Times New Roman" w:hAnsi="Times New Roman" w:cs="Times New Roman"/>
          <w:sz w:val="28"/>
          <w:szCs w:val="28"/>
        </w:rPr>
      </w:pPr>
    </w:p>
    <w:p w:rsidR="00D23B88" w:rsidRPr="00F71F96" w:rsidRDefault="00D23B88" w:rsidP="00F71F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3B88" w:rsidRPr="00F71F96" w:rsidRDefault="00D23B88" w:rsidP="00F71F9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3B88" w:rsidRPr="00424A4F" w:rsidRDefault="00D23B88" w:rsidP="00F71F9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71F96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 НА </w:t>
      </w:r>
    </w:p>
    <w:p w:rsidR="00D23B88" w:rsidRPr="00F71F96" w:rsidRDefault="00D23B88" w:rsidP="00F71F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71F96">
        <w:rPr>
          <w:rFonts w:ascii="Times New Roman" w:hAnsi="Times New Roman" w:cs="Times New Roman"/>
          <w:b/>
          <w:bCs/>
          <w:sz w:val="28"/>
          <w:szCs w:val="28"/>
        </w:rPr>
        <w:t>КОМИСИЯ ПО ПРАВНИ ВЪПРОСИ:</w:t>
      </w:r>
    </w:p>
    <w:p w:rsidR="00D23B88" w:rsidRPr="00F71F96" w:rsidRDefault="00D23B88" w:rsidP="00F71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F9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71F9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71F9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71F9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71F9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71F9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71F9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71F9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71F96">
        <w:rPr>
          <w:rFonts w:ascii="Times New Roman" w:hAnsi="Times New Roman" w:cs="Times New Roman"/>
          <w:b/>
          <w:bCs/>
          <w:sz w:val="28"/>
          <w:szCs w:val="28"/>
        </w:rPr>
        <w:t>ДАНАИЛ КИРИЛОВ</w:t>
      </w:r>
    </w:p>
    <w:p w:rsidR="00D23B88" w:rsidRPr="00AC67B1" w:rsidRDefault="00D23B88">
      <w:pPr>
        <w:rPr>
          <w:rFonts w:ascii="Times New Roman" w:hAnsi="Times New Roman" w:cs="Times New Roman"/>
          <w:sz w:val="28"/>
          <w:szCs w:val="28"/>
        </w:rPr>
      </w:pPr>
    </w:p>
    <w:sectPr w:rsidR="00D23B88" w:rsidRPr="00AC67B1" w:rsidSect="003D14E5">
      <w:foot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B88" w:rsidRDefault="00D23B88">
      <w:pPr>
        <w:spacing w:after="0" w:line="240" w:lineRule="auto"/>
      </w:pPr>
      <w:r>
        <w:separator/>
      </w:r>
    </w:p>
  </w:endnote>
  <w:endnote w:type="continuationSeparator" w:id="0">
    <w:p w:rsidR="00D23B88" w:rsidRDefault="00D2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B88" w:rsidRDefault="00D23B88">
    <w:pPr>
      <w:pStyle w:val="Footer"/>
      <w:jc w:val="right"/>
      <w:rPr>
        <w:rFonts w:cs="Times New Roman"/>
      </w:rPr>
    </w:pPr>
    <w:fldSimple w:instr=" PAGE   \* MERGEFORMAT ">
      <w:r>
        <w:rPr>
          <w:noProof/>
        </w:rPr>
        <w:t>2</w:t>
      </w:r>
    </w:fldSimple>
  </w:p>
  <w:p w:rsidR="00D23B88" w:rsidRDefault="00D23B88">
    <w:pPr>
      <w:pStyle w:val="Footer"/>
      <w:rPr>
        <w:rFonts w:cs="Times New Roman"/>
      </w:rPr>
    </w:pPr>
  </w:p>
  <w:p w:rsidR="00D23B88" w:rsidRDefault="00D23B8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B88" w:rsidRDefault="00D23B88">
      <w:pPr>
        <w:spacing w:after="0" w:line="240" w:lineRule="auto"/>
      </w:pPr>
      <w:r>
        <w:separator/>
      </w:r>
    </w:p>
  </w:footnote>
  <w:footnote w:type="continuationSeparator" w:id="0">
    <w:p w:rsidR="00D23B88" w:rsidRDefault="00D23B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944"/>
    <w:rsid w:val="0001012C"/>
    <w:rsid w:val="00016A54"/>
    <w:rsid w:val="000451D2"/>
    <w:rsid w:val="00061A3E"/>
    <w:rsid w:val="0010376F"/>
    <w:rsid w:val="00146E15"/>
    <w:rsid w:val="00153222"/>
    <w:rsid w:val="00184A73"/>
    <w:rsid w:val="0027059A"/>
    <w:rsid w:val="002A5B03"/>
    <w:rsid w:val="00304486"/>
    <w:rsid w:val="003536D5"/>
    <w:rsid w:val="00363B27"/>
    <w:rsid w:val="0037182B"/>
    <w:rsid w:val="00392A1D"/>
    <w:rsid w:val="003C67C1"/>
    <w:rsid w:val="003D14E5"/>
    <w:rsid w:val="00415281"/>
    <w:rsid w:val="00424A4F"/>
    <w:rsid w:val="0045676A"/>
    <w:rsid w:val="004B1B0E"/>
    <w:rsid w:val="004C62E6"/>
    <w:rsid w:val="0057472D"/>
    <w:rsid w:val="005B4A46"/>
    <w:rsid w:val="005D643A"/>
    <w:rsid w:val="007B3E3A"/>
    <w:rsid w:val="007B43C2"/>
    <w:rsid w:val="007B5235"/>
    <w:rsid w:val="007D29A9"/>
    <w:rsid w:val="007E43BF"/>
    <w:rsid w:val="008E0641"/>
    <w:rsid w:val="00A42A50"/>
    <w:rsid w:val="00A8125C"/>
    <w:rsid w:val="00A9709E"/>
    <w:rsid w:val="00AC67B1"/>
    <w:rsid w:val="00AF4093"/>
    <w:rsid w:val="00B07583"/>
    <w:rsid w:val="00CA5E33"/>
    <w:rsid w:val="00CC2C9C"/>
    <w:rsid w:val="00D23B88"/>
    <w:rsid w:val="00D439C6"/>
    <w:rsid w:val="00DA4EB3"/>
    <w:rsid w:val="00E61E91"/>
    <w:rsid w:val="00F33944"/>
    <w:rsid w:val="00F34D35"/>
    <w:rsid w:val="00F71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E1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71F96"/>
    <w:pPr>
      <w:tabs>
        <w:tab w:val="center" w:pos="4536"/>
        <w:tab w:val="right" w:pos="9072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71F96"/>
    <w:rPr>
      <w:rFonts w:ascii="Calibri" w:hAnsi="Calibri" w:cs="Calibri"/>
    </w:rPr>
  </w:style>
  <w:style w:type="paragraph" w:customStyle="1" w:styleId="Style4">
    <w:name w:val="Style4"/>
    <w:basedOn w:val="Normal"/>
    <w:uiPriority w:val="99"/>
    <w:rsid w:val="00016A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5">
    <w:name w:val="Style5"/>
    <w:basedOn w:val="Normal"/>
    <w:uiPriority w:val="99"/>
    <w:rsid w:val="00016A54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Normal"/>
    <w:uiPriority w:val="99"/>
    <w:rsid w:val="00016A54"/>
    <w:pPr>
      <w:widowControl w:val="0"/>
      <w:autoSpaceDE w:val="0"/>
      <w:autoSpaceDN w:val="0"/>
      <w:adjustRightInd w:val="0"/>
      <w:spacing w:after="0" w:line="341" w:lineRule="exact"/>
      <w:ind w:firstLine="1138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016A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5">
    <w:name w:val="Font Style35"/>
    <w:basedOn w:val="DefaultParagraphFont"/>
    <w:uiPriority w:val="99"/>
    <w:rsid w:val="00016A5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6">
    <w:name w:val="Font Style36"/>
    <w:basedOn w:val="DefaultParagraphFont"/>
    <w:uiPriority w:val="99"/>
    <w:rsid w:val="00016A54"/>
    <w:rPr>
      <w:rFonts w:ascii="Arial" w:hAnsi="Arial" w:cs="Arial"/>
      <w:spacing w:val="190"/>
      <w:sz w:val="46"/>
      <w:szCs w:val="46"/>
    </w:rPr>
  </w:style>
  <w:style w:type="character" w:customStyle="1" w:styleId="FontStyle37">
    <w:name w:val="Font Style37"/>
    <w:basedOn w:val="DefaultParagraphFont"/>
    <w:uiPriority w:val="99"/>
    <w:rsid w:val="00016A54"/>
    <w:rPr>
      <w:rFonts w:ascii="Arial" w:hAnsi="Arial" w:cs="Arial"/>
      <w:sz w:val="24"/>
      <w:szCs w:val="24"/>
    </w:rPr>
  </w:style>
  <w:style w:type="character" w:customStyle="1" w:styleId="FontStyle41">
    <w:name w:val="Font Style41"/>
    <w:basedOn w:val="DefaultParagraphFont"/>
    <w:uiPriority w:val="99"/>
    <w:rsid w:val="00016A54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4">
    <w:name w:val="Font Style44"/>
    <w:basedOn w:val="DefaultParagraphFont"/>
    <w:uiPriority w:val="99"/>
    <w:rsid w:val="00016A54"/>
    <w:rPr>
      <w:rFonts w:ascii="Arial" w:hAnsi="Arial" w:cs="Arial"/>
      <w:b/>
      <w:bCs/>
      <w:smallCaps/>
      <w:sz w:val="24"/>
      <w:szCs w:val="24"/>
    </w:rPr>
  </w:style>
  <w:style w:type="character" w:customStyle="1" w:styleId="FontStyle46">
    <w:name w:val="Font Style46"/>
    <w:basedOn w:val="DefaultParagraphFont"/>
    <w:uiPriority w:val="99"/>
    <w:rsid w:val="00016A54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392A1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</Pages>
  <Words>305</Words>
  <Characters>1742</Characters>
  <Application>Microsoft Office Outlook</Application>
  <DocSecurity>0</DocSecurity>
  <Lines>0</Lines>
  <Paragraphs>0</Paragraphs>
  <ScaleCrop>false</ScaleCrop>
  <Company>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subject/>
  <dc:creator>Boris Iotzov</dc:creator>
  <cp:keywords/>
  <dc:description/>
  <cp:lastModifiedBy>kpv1</cp:lastModifiedBy>
  <cp:revision>7</cp:revision>
  <dcterms:created xsi:type="dcterms:W3CDTF">2015-06-09T09:41:00Z</dcterms:created>
  <dcterms:modified xsi:type="dcterms:W3CDTF">2015-06-09T10:20:00Z</dcterms:modified>
</cp:coreProperties>
</file>